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3B30" w14:textId="77777777" w:rsidR="00BA0E82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2"/>
          <w:szCs w:val="32"/>
          <w:lang w:eastAsia="nl-NL"/>
        </w:rPr>
      </w:pPr>
      <w:r w:rsidRPr="005B1DA0">
        <w:rPr>
          <w:rFonts w:ascii="Arial" w:eastAsia="Times New Roman" w:hAnsi="Arial" w:cs="Arial"/>
          <w:b/>
          <w:bCs/>
          <w:color w:val="ED7D31" w:themeColor="accent2"/>
          <w:sz w:val="32"/>
          <w:szCs w:val="32"/>
          <w:lang w:eastAsia="nl-NL"/>
        </w:rPr>
        <w:t xml:space="preserve">U heeft een klacht over uw </w:t>
      </w:r>
      <w:r w:rsidR="00BB780F" w:rsidRPr="005B1DA0">
        <w:rPr>
          <w:rFonts w:ascii="Arial" w:eastAsia="Times New Roman" w:hAnsi="Arial" w:cs="Arial"/>
          <w:b/>
          <w:bCs/>
          <w:color w:val="ED7D31" w:themeColor="accent2"/>
          <w:sz w:val="32"/>
          <w:szCs w:val="32"/>
          <w:lang w:eastAsia="nl-NL"/>
        </w:rPr>
        <w:t>zorgverlener</w:t>
      </w:r>
      <w:r w:rsidRPr="005B1DA0">
        <w:rPr>
          <w:rFonts w:ascii="Arial" w:eastAsia="Times New Roman" w:hAnsi="Arial" w:cs="Arial"/>
          <w:b/>
          <w:bCs/>
          <w:color w:val="ED7D31" w:themeColor="accent2"/>
          <w:sz w:val="32"/>
          <w:szCs w:val="32"/>
          <w:lang w:eastAsia="nl-NL"/>
        </w:rPr>
        <w:t>. Wat nu?</w:t>
      </w:r>
      <w:r w:rsidRPr="005B1DA0">
        <w:rPr>
          <w:rFonts w:ascii="Arial" w:eastAsia="Times New Roman" w:hAnsi="Arial" w:cs="Arial"/>
          <w:b/>
          <w:bCs/>
          <w:color w:val="00919F"/>
          <w:sz w:val="32"/>
          <w:szCs w:val="32"/>
          <w:lang w:eastAsia="nl-NL"/>
        </w:rPr>
        <w:br/>
      </w:r>
    </w:p>
    <w:p w14:paraId="2B9129A6" w14:textId="514CA6BB" w:rsidR="00233122" w:rsidRPr="005B1DA0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32"/>
          <w:szCs w:val="32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Klachtenregeling DOKh</w:t>
      </w:r>
    </w:p>
    <w:p w14:paraId="7AF7A01D" w14:textId="20918E9F" w:rsidR="00233122" w:rsidRP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Een goede relatie tussen u en uw </w:t>
      </w:r>
      <w:r w:rsidR="0042249F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is belangrijk. Soms gebeuren er helaas dingen die deze relatie verstoren. U bent ontevreden, u zit met een klacht.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Hieronder kunt u lezen wat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 kunt doen als u een probleem met uw </w:t>
      </w:r>
      <w:r w:rsidR="00BF0CED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heeft. U leest wat de mogelijkheden zijn om uw klacht op te lossen en op welke wijze er binnen de klachtenregeling van DOKh met uw klacht wordt omgaan.</w:t>
      </w:r>
    </w:p>
    <w:p w14:paraId="08C67E70" w14:textId="77777777" w:rsidR="00233122" w:rsidRPr="00096FA0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Er samen uitkomen</w:t>
      </w:r>
    </w:p>
    <w:p w14:paraId="41ED3294" w14:textId="154E451F" w:rsidR="00FC3970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Probeer eerst in een persoonlijk gesprek met uw </w:t>
      </w:r>
      <w:r w:rsidR="00984F71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het probleem te bespreken en op te lossen. 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In veel gevallen kan zo een gesprek heel verhelderend zijn voor beide partijen en kan de </w:t>
      </w:r>
      <w:r w:rsidR="00984F71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 zijn organisatie leren van uw feedback. Geef bij het aanvragen van zo een gesprek aan dat u een klacht wilt bespreken met uw </w:t>
      </w:r>
      <w:r w:rsidR="00E4228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 dat u daar wat meer tijd voor wilt reserveren. </w:t>
      </w:r>
      <w:r w:rsidR="009362C3" w:rsidRP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Uw klacht wordt hiermee </w:t>
      </w:r>
      <w:r w:rsidR="00C31D73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vaak </w:t>
      </w:r>
      <w:r w:rsidR="009362C3" w:rsidRP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op een voor u bevredigende manier opgelost.</w:t>
      </w:r>
      <w:r w:rsidR="009362C3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</w:p>
    <w:p w14:paraId="43BA31D4" w14:textId="395FFCAC" w:rsid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Lukt dit niet, dan </w:t>
      </w:r>
      <w:r w:rsidR="00517D7F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kunt u uw onvrede melden bij de onafhankelijke klachtenregeling van Stichting DOKh.</w:t>
      </w:r>
    </w:p>
    <w:p w14:paraId="0F18F15E" w14:textId="6F33D30B" w:rsidR="00334C1D" w:rsidRPr="00096FA0" w:rsidRDefault="009A3B14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O</w:t>
      </w:r>
      <w:r w:rsidR="00334C1D"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nvrede melden</w:t>
      </w:r>
    </w:p>
    <w:p w14:paraId="46AC5824" w14:textId="5E81D120" w:rsidR="00100FC9" w:rsidRDefault="008F31A0" w:rsidP="009A3B1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>U kunt direct uw onvrede melden via deze link:</w:t>
      </w:r>
      <w:r w:rsidR="00E71299" w:rsidRPr="00E71299">
        <w:t xml:space="preserve"> </w:t>
      </w:r>
      <w:hyperlink r:id="rId8" w:history="1">
        <w:r w:rsidR="00100FC9" w:rsidRPr="00CB175B">
          <w:rPr>
            <w:rStyle w:val="Hyperlink"/>
            <w:rFonts w:ascii="Arial" w:eastAsia="Times New Roman" w:hAnsi="Arial" w:cs="Arial"/>
            <w:sz w:val="18"/>
            <w:szCs w:val="18"/>
            <w:lang w:eastAsia="nl-NL"/>
          </w:rPr>
          <w:t>https://geschillen.dokh.nl/Onvrede-melden/</w:t>
        </w:r>
      </w:hyperlink>
    </w:p>
    <w:p w14:paraId="1DE72EC3" w14:textId="1FA9F776" w:rsidR="009A3B14" w:rsidRPr="00233122" w:rsidRDefault="00100FC9" w:rsidP="00100FC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Na het melden van uw onvrede neemt de </w:t>
      </w:r>
      <w:r w:rsidR="00F5024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Klachtenfunctionaris</w:t>
      </w: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van DOKH contact met u op.</w:t>
      </w:r>
      <w:r w:rsidR="00064078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</w:p>
    <w:p w14:paraId="59167897" w14:textId="250ADF74" w:rsidR="00233122" w:rsidRPr="00096FA0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color w:val="4B4B4B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Klach</w:t>
      </w:r>
      <w:r w:rsidR="009B1FFE"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topvang</w:t>
      </w:r>
    </w:p>
    <w:p w14:paraId="720EB158" w14:textId="2D33CB93" w:rsidR="00233122" w:rsidRDefault="00233122" w:rsidP="00876DB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bookmarkStart w:id="0" w:name="_Hlk201580977"/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 krijgt een gesprek met de </w:t>
      </w:r>
      <w:r w:rsidR="00F50242"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Klachtenfunctionaris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. Deze vangt u met uw klacht als het ware op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.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U kunt </w:t>
      </w:r>
      <w:r w:rsidR="001605D6" w:rsidRPr="00597B6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bij hem of haar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terecht met uw vragen, u krijgt advies en zo nodig hulp bij het schriftelijk formuleren van de klacht.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 xml:space="preserve">Als uw klacht </w:t>
      </w:r>
      <w:r w:rsidR="00876DB9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en uw doel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helder is, gaat u samen met de </w:t>
      </w:r>
      <w:r w:rsidR="00876DB9"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Klachtenfunctionaris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aan de slag om naar een oplossing te zoeken.</w:t>
      </w:r>
      <w:r w:rsid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  <w:bookmarkEnd w:id="0"/>
    </w:p>
    <w:p w14:paraId="38B67E39" w14:textId="133F290B" w:rsidR="00554454" w:rsidRPr="00096FA0" w:rsidRDefault="00554454" w:rsidP="00554454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 xml:space="preserve">Oordeel geformuleerd door </w:t>
      </w:r>
      <w:r w:rsidR="00CC3DEB"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zorgverlener</w:t>
      </w:r>
    </w:p>
    <w:p w14:paraId="4C1510EC" w14:textId="7E7082E0" w:rsidR="00554454" w:rsidRPr="00554454" w:rsidRDefault="00554454" w:rsidP="0055445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Om het klachttraject af te ronden, is de </w:t>
      </w:r>
      <w:r w:rsidR="00970B85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zorgverlener</w:t>
      </w: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verplicht binnen 6 weken na het indienen van de klacht u te informeren over zijn/haar oordeel. Met een oordeel wordt bedoeld dat schriftelijk wordt aangegeven welke beslissingen hij/zij over en naar aanleiding van de klacht heeft genomen en welke maatregel(en) eventueel worden genomen. De termijn van 6 weken kan maximaal verlengd worden met vier weken</w:t>
      </w:r>
      <w:r w:rsidR="00BF1CA7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.</w:t>
      </w: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</w:t>
      </w:r>
    </w:p>
    <w:p w14:paraId="5F36FAC2" w14:textId="7FF89904" w:rsidR="00554454" w:rsidRDefault="00554454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554454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Als beide partijen tevreden zijn over het oordeel, dan is de klacht hiermee afgedaan. Indien u niet tevreden bent en de klachtenprocedure wilt voortzetten, dan is er sprake van een geschil.</w:t>
      </w:r>
    </w:p>
    <w:p w14:paraId="63452A29" w14:textId="053F668C" w:rsidR="00981EF2" w:rsidRPr="00096FA0" w:rsidRDefault="00981EF2" w:rsidP="00981EF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 xml:space="preserve">Komt u er samen met de </w:t>
      </w:r>
      <w:r w:rsidR="00DA7A81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zorgverlener</w:t>
      </w: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 xml:space="preserve"> niet uit?</w:t>
      </w:r>
    </w:p>
    <w:p w14:paraId="1C7EE58A" w14:textId="10A14B40" w:rsidR="00981EF2" w:rsidRPr="00233122" w:rsidRDefault="00981EF2" w:rsidP="00981EF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Komt u er ondanks de </w:t>
      </w:r>
      <w:r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klachtbehandeling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niet uit, dan ondersteunt de Klachtenfunctionaris u bij een eventuele volgende stap. Uw klacht wordt dan een geschil</w:t>
      </w:r>
      <w:r w:rsidR="00AF4BD5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welke u voor kan leggen aan de geschilleninstantie.</w:t>
      </w:r>
    </w:p>
    <w:p w14:paraId="5B3EDA30" w14:textId="77777777" w:rsidR="00233122" w:rsidRPr="00096FA0" w:rsidRDefault="00233122" w:rsidP="00233122">
      <w:pPr>
        <w:shd w:val="clear" w:color="auto" w:fill="FFFFFF"/>
        <w:spacing w:before="225" w:after="75" w:line="360" w:lineRule="atLeast"/>
        <w:outlineLvl w:val="2"/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</w:pPr>
      <w:r w:rsidRPr="00096FA0">
        <w:rPr>
          <w:rFonts w:ascii="Arial" w:eastAsia="Times New Roman" w:hAnsi="Arial" w:cs="Arial"/>
          <w:b/>
          <w:bCs/>
          <w:color w:val="00919F"/>
          <w:sz w:val="28"/>
          <w:szCs w:val="28"/>
          <w:lang w:eastAsia="nl-NL"/>
        </w:rPr>
        <w:t>Spelregels</w:t>
      </w:r>
    </w:p>
    <w:p w14:paraId="1E5AA6CD" w14:textId="4979FB8D" w:rsidR="00233122" w:rsidRPr="008305A5" w:rsidRDefault="00233122" w:rsidP="008305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Hulp van de </w:t>
      </w:r>
      <w:r w:rsidR="00432DA8"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Klachtenfunctionaris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en klachtbehandeling zijn voor u kosteloos.</w:t>
      </w:r>
    </w:p>
    <w:p w14:paraId="16BDC69D" w14:textId="61E5D71A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Bij </w:t>
      </w:r>
      <w:r w:rsidR="008305A5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klachtbehandeling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wordt uitgegaan van wederzijds respect en vertrouwen.</w:t>
      </w:r>
    </w:p>
    <w:p w14:paraId="09793B19" w14:textId="77777777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Alle betrokkenen in het traject gaan uiterst zorgvuldig om met uw privacy en hebben een geheimhoudingsplicht.</w:t>
      </w:r>
    </w:p>
    <w:p w14:paraId="0ADCDB31" w14:textId="57EDAB03" w:rsidR="00233122" w:rsidRPr="00233122" w:rsidRDefault="00233122" w:rsidP="002331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De volledige klachtenregeling is te downloaden op </w:t>
      </w:r>
      <w:hyperlink r:id="rId9" w:history="1">
        <w:r w:rsidR="00DC6475" w:rsidRPr="00DC6475">
          <w:rPr>
            <w:rStyle w:val="Hyperlink"/>
            <w:rFonts w:ascii="Arial" w:eastAsia="Times New Roman" w:hAnsi="Arial" w:cs="Arial"/>
            <w:sz w:val="18"/>
            <w:szCs w:val="18"/>
            <w:lang w:eastAsia="nl-NL"/>
          </w:rPr>
          <w:t>https://dokh.nl/klachten-geschillen/</w:t>
        </w:r>
      </w:hyperlink>
      <w:r w:rsidR="00E16796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.</w:t>
      </w:r>
    </w:p>
    <w:p w14:paraId="67181071" w14:textId="4BCFDA5A" w:rsidR="00233122" w:rsidRPr="00233122" w:rsidRDefault="00233122" w:rsidP="0023312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.</w:t>
      </w:r>
    </w:p>
    <w:p w14:paraId="78D1BE82" w14:textId="77777777" w:rsidR="00096FA0" w:rsidRDefault="00233122" w:rsidP="00233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18"/>
          <w:szCs w:val="18"/>
          <w:lang w:eastAsia="nl-NL"/>
        </w:rPr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Stichting DOKh</w:t>
      </w:r>
      <w:r w:rsidR="00096FA0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,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Afdeling Klachten en Geschillen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Robijnstraat 6</w:t>
      </w:r>
      <w:r w:rsidR="00096FA0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, </w:t>
      </w: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1812 RB ALKMAAR</w:t>
      </w:r>
    </w:p>
    <w:p w14:paraId="0B617B15" w14:textId="2ECFEE66" w:rsidR="005066FF" w:rsidRDefault="00233122" w:rsidP="00BA0E82">
      <w:pPr>
        <w:shd w:val="clear" w:color="auto" w:fill="FFFFFF"/>
        <w:spacing w:after="0" w:line="240" w:lineRule="auto"/>
      </w:pPr>
      <w:r w:rsidRPr="00233122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Tel: </w:t>
      </w:r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072-</w:t>
      </w:r>
      <w:r w:rsidR="00054FA0">
        <w:rPr>
          <w:rFonts w:ascii="Arial" w:eastAsia="Times New Roman" w:hAnsi="Arial" w:cs="Arial"/>
          <w:color w:val="4B4B4B"/>
          <w:sz w:val="18"/>
          <w:szCs w:val="18"/>
          <w:lang w:eastAsia="nl-NL"/>
        </w:rPr>
        <w:t>5279100</w:t>
      </w:r>
      <w:r w:rsidR="00527139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optie 2</w:t>
      </w:r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br/>
        <w:t>Website:</w:t>
      </w:r>
      <w:r w:rsidR="00080FEB" w:rsidRPr="00080FEB">
        <w:t xml:space="preserve"> </w:t>
      </w:r>
      <w:hyperlink r:id="rId10" w:history="1">
        <w:r w:rsidR="00080FEB">
          <w:rPr>
            <w:rStyle w:val="Hyperlink"/>
            <w:rFonts w:ascii="Arial" w:eastAsia="Times New Roman" w:hAnsi="Arial" w:cs="Arial"/>
            <w:sz w:val="18"/>
            <w:szCs w:val="18"/>
            <w:lang w:eastAsia="nl-NL"/>
          </w:rPr>
          <w:t>www.dokh.nl</w:t>
        </w:r>
      </w:hyperlink>
      <w:r w:rsidR="00080FEB">
        <w:rPr>
          <w:rFonts w:ascii="Arial" w:eastAsia="Times New Roman" w:hAnsi="Arial" w:cs="Arial"/>
          <w:color w:val="4B4B4B"/>
          <w:sz w:val="18"/>
          <w:szCs w:val="18"/>
          <w:lang w:eastAsia="nl-NL"/>
        </w:rPr>
        <w:t xml:space="preserve">  </w:t>
      </w:r>
    </w:p>
    <w:sectPr w:rsidR="0050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6A4B"/>
    <w:multiLevelType w:val="multilevel"/>
    <w:tmpl w:val="F65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22"/>
    <w:rsid w:val="000028B7"/>
    <w:rsid w:val="00054FA0"/>
    <w:rsid w:val="00064078"/>
    <w:rsid w:val="00080FEB"/>
    <w:rsid w:val="00086B19"/>
    <w:rsid w:val="00096FA0"/>
    <w:rsid w:val="00100FC9"/>
    <w:rsid w:val="001605D6"/>
    <w:rsid w:val="00233122"/>
    <w:rsid w:val="00334C1D"/>
    <w:rsid w:val="0042249F"/>
    <w:rsid w:val="00432DA8"/>
    <w:rsid w:val="005066FF"/>
    <w:rsid w:val="00517D7F"/>
    <w:rsid w:val="00527139"/>
    <w:rsid w:val="00554454"/>
    <w:rsid w:val="00597B64"/>
    <w:rsid w:val="005B1DA0"/>
    <w:rsid w:val="007B1C0F"/>
    <w:rsid w:val="008305A5"/>
    <w:rsid w:val="00876DB9"/>
    <w:rsid w:val="008B49BE"/>
    <w:rsid w:val="008F31A0"/>
    <w:rsid w:val="00915537"/>
    <w:rsid w:val="009362C3"/>
    <w:rsid w:val="009471E5"/>
    <w:rsid w:val="00970B85"/>
    <w:rsid w:val="00981EF2"/>
    <w:rsid w:val="00984F71"/>
    <w:rsid w:val="009A3B14"/>
    <w:rsid w:val="009B1FFE"/>
    <w:rsid w:val="00AB1F2E"/>
    <w:rsid w:val="00AE0539"/>
    <w:rsid w:val="00AF4BD5"/>
    <w:rsid w:val="00BA0E82"/>
    <w:rsid w:val="00BB780F"/>
    <w:rsid w:val="00BF0CED"/>
    <w:rsid w:val="00BF1CA7"/>
    <w:rsid w:val="00C31D73"/>
    <w:rsid w:val="00CC3DEB"/>
    <w:rsid w:val="00D14F4C"/>
    <w:rsid w:val="00DA7A81"/>
    <w:rsid w:val="00DC6475"/>
    <w:rsid w:val="00DE518A"/>
    <w:rsid w:val="00E16796"/>
    <w:rsid w:val="00E42283"/>
    <w:rsid w:val="00E71299"/>
    <w:rsid w:val="00F50242"/>
    <w:rsid w:val="00FC3970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65DA"/>
  <w15:docId w15:val="{F2315108-3044-4552-900A-D7E6C34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0F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chillen.dokh.nl/Onvrede-meld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kh.nl/geschillen-en-klachtenregeling/patient/een-klacht-over-uw-ar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kh.nl/klachten-geschill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786BDC1FD6B439F507772209F944A" ma:contentTypeVersion="18" ma:contentTypeDescription="Een nieuw document maken." ma:contentTypeScope="" ma:versionID="f0de076dd19bd5a9555bb4a44e455ea3">
  <xsd:schema xmlns:xsd="http://www.w3.org/2001/XMLSchema" xmlns:xs="http://www.w3.org/2001/XMLSchema" xmlns:p="http://schemas.microsoft.com/office/2006/metadata/properties" xmlns:ns2="62d8ba66-26ef-4759-abd8-7fb7aa9ab4ea" xmlns:ns3="65e42122-575c-4b0a-b38e-e163c1c4b572" targetNamespace="http://schemas.microsoft.com/office/2006/metadata/properties" ma:root="true" ma:fieldsID="7a3c6998f3c29fce966dea3d8e4e729a" ns2:_="" ns3:_="">
    <xsd:import namespace="62d8ba66-26ef-4759-abd8-7fb7aa9ab4ea"/>
    <xsd:import namespace="65e42122-575c-4b0a-b38e-e163c1c4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ba66-26ef-4759-abd8-7fb7aa9ab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c2f045d-83b2-416b-a68b-5f28bb943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2122-575c-4b0a-b38e-e163c1c4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2e047e-cbaa-47d4-a209-c366d3329fdf}" ma:internalName="TaxCatchAll" ma:showField="CatchAllData" ma:web="65e42122-575c-4b0a-b38e-e163c1c4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42122-575c-4b0a-b38e-e163c1c4b572" xsi:nil="true"/>
    <lcf76f155ced4ddcb4097134ff3c332f xmlns="62d8ba66-26ef-4759-abd8-7fb7aa9ab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04500-AF34-4DB3-80EC-C0DC9CEA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ba66-26ef-4759-abd8-7fb7aa9ab4ea"/>
    <ds:schemaRef ds:uri="65e42122-575c-4b0a-b38e-e163c1c4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38EEF-4F4D-4080-9300-6626E18A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7D0C2-C64A-4599-89E3-276EC2FE9A4F}">
  <ds:schemaRefs>
    <ds:schemaRef ds:uri="http://schemas.microsoft.com/office/2006/metadata/properties"/>
    <ds:schemaRef ds:uri="http://schemas.microsoft.com/office/infopath/2007/PartnerControls"/>
    <ds:schemaRef ds:uri="65e42122-575c-4b0a-b38e-e163c1c4b572"/>
    <ds:schemaRef ds:uri="62d8ba66-26ef-4759-abd8-7fb7aa9ab4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Lentz</dc:creator>
  <cp:lastModifiedBy>Femke Moerbeek | DOKh</cp:lastModifiedBy>
  <cp:revision>39</cp:revision>
  <dcterms:created xsi:type="dcterms:W3CDTF">2017-05-08T16:30:00Z</dcterms:created>
  <dcterms:modified xsi:type="dcterms:W3CDTF">2025-09-03T10:01:00Z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0x0101006EC786BDC1FD6B439F507772209F944A</vt:lpwstr>
  </property>
  <property fmtid="{D5CDD505-2E9C-101B-9397-08002B2CF9AE}" pid="3" name="Order">
    <vt:r8>89800</vt:r8>
  </property>
  <property fmtid="{D5CDD505-2E9C-101B-9397-08002B2CF9AE}" pid="4" name="MediaServiceImageTags">
    <vt:lpwstr/>
  </property>
</Properties>
</file>